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311" w:rsidRPr="006051CB" w:rsidRDefault="00740311" w:rsidP="006051CB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6051CB">
        <w:rPr>
          <w:rFonts w:ascii="Times New Roman" w:hAnsi="Times New Roman" w:cs="Times New Roman"/>
          <w:sz w:val="28"/>
          <w:szCs w:val="28"/>
        </w:rPr>
        <w:t xml:space="preserve">Шел 2023 год. Каждую секунду обновлялись новостные сайты, выходили новые фильмы, интернет пестрил заголовками, призывал </w:t>
      </w:r>
      <w:proofErr w:type="spellStart"/>
      <w:r w:rsidRPr="006051CB">
        <w:rPr>
          <w:rFonts w:ascii="Times New Roman" w:hAnsi="Times New Roman" w:cs="Times New Roman"/>
          <w:sz w:val="28"/>
          <w:szCs w:val="28"/>
        </w:rPr>
        <w:t>стримить</w:t>
      </w:r>
      <w:proofErr w:type="spellEnd"/>
      <w:r w:rsidRPr="00605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51CB">
        <w:rPr>
          <w:rFonts w:ascii="Times New Roman" w:hAnsi="Times New Roman" w:cs="Times New Roman"/>
          <w:sz w:val="28"/>
          <w:szCs w:val="28"/>
        </w:rPr>
        <w:t>геймить</w:t>
      </w:r>
      <w:proofErr w:type="spellEnd"/>
      <w:r w:rsidRPr="006051CB">
        <w:rPr>
          <w:rFonts w:ascii="Times New Roman" w:hAnsi="Times New Roman" w:cs="Times New Roman"/>
          <w:sz w:val="28"/>
          <w:szCs w:val="28"/>
        </w:rPr>
        <w:t xml:space="preserve">, подписываться на канал и </w:t>
      </w:r>
      <w:proofErr w:type="spellStart"/>
      <w:r w:rsidRPr="006051CB">
        <w:rPr>
          <w:rFonts w:ascii="Times New Roman" w:hAnsi="Times New Roman" w:cs="Times New Roman"/>
          <w:sz w:val="28"/>
          <w:szCs w:val="28"/>
        </w:rPr>
        <w:t>лайкать</w:t>
      </w:r>
      <w:proofErr w:type="spellEnd"/>
      <w:proofErr w:type="gramStart"/>
      <w:r w:rsidRPr="006051CB">
        <w:rPr>
          <w:rFonts w:ascii="Times New Roman" w:hAnsi="Times New Roman" w:cs="Times New Roman"/>
          <w:sz w:val="28"/>
          <w:szCs w:val="28"/>
        </w:rPr>
        <w:t xml:space="preserve"> …  А</w:t>
      </w:r>
      <w:proofErr w:type="gramEnd"/>
      <w:r w:rsidRPr="006051CB">
        <w:rPr>
          <w:rFonts w:ascii="Times New Roman" w:hAnsi="Times New Roman" w:cs="Times New Roman"/>
          <w:sz w:val="28"/>
          <w:szCs w:val="28"/>
        </w:rPr>
        <w:t xml:space="preserve"> книги в это время покрывались толстым слоем пыли, никогда больше  дети  не оставят отпечатки пальцев на их страницах…</w:t>
      </w:r>
    </w:p>
    <w:p w:rsidR="00740311" w:rsidRPr="006051CB" w:rsidRDefault="00740311" w:rsidP="006051CB">
      <w:pPr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051CB">
        <w:rPr>
          <w:rFonts w:ascii="Times New Roman" w:hAnsi="Times New Roman" w:cs="Times New Roman"/>
          <w:color w:val="FF0000"/>
          <w:sz w:val="28"/>
          <w:szCs w:val="28"/>
        </w:rPr>
        <w:t xml:space="preserve">Фантастика или реальность? Неужели современные дети и книги - “две вещи несовместные”? </w:t>
      </w:r>
    </w:p>
    <w:p w:rsidR="00740311" w:rsidRPr="006051CB" w:rsidRDefault="00740311" w:rsidP="006051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1CB">
        <w:rPr>
          <w:rFonts w:ascii="Times New Roman" w:hAnsi="Times New Roman" w:cs="Times New Roman"/>
          <w:sz w:val="28"/>
          <w:szCs w:val="28"/>
        </w:rPr>
        <w:t xml:space="preserve">Нейропсихология определяет чтение как одну из высших интеллектуальных функций. Это сложный психический процесс смыслового восприятия письменной речи, ее понимания. Он   включает в себя внимание, память и мышление, задействует сразу несколько отделов головного мозга.  Таким образом,  с точки зрения нашего организма процесс чтения трудоемкий и </w:t>
      </w:r>
      <w:proofErr w:type="spellStart"/>
      <w:r w:rsidRPr="006051CB">
        <w:rPr>
          <w:rFonts w:ascii="Times New Roman" w:hAnsi="Times New Roman" w:cs="Times New Roman"/>
          <w:sz w:val="28"/>
          <w:szCs w:val="28"/>
        </w:rPr>
        <w:t>энергозатратный</w:t>
      </w:r>
      <w:proofErr w:type="spellEnd"/>
      <w:r w:rsidRPr="006051CB">
        <w:rPr>
          <w:rFonts w:ascii="Times New Roman" w:hAnsi="Times New Roman" w:cs="Times New Roman"/>
          <w:sz w:val="28"/>
          <w:szCs w:val="28"/>
        </w:rPr>
        <w:t>.</w:t>
      </w:r>
    </w:p>
    <w:p w:rsidR="00740311" w:rsidRPr="006051CB" w:rsidRDefault="00740311" w:rsidP="006051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1CB">
        <w:rPr>
          <w:rFonts w:ascii="Times New Roman" w:hAnsi="Times New Roman" w:cs="Times New Roman"/>
          <w:sz w:val="28"/>
          <w:szCs w:val="28"/>
        </w:rPr>
        <w:t xml:space="preserve">К тому же, чтение является приобретенным навыком, то есть таким, без которого человек рождается, выживает и может существовать.  А </w:t>
      </w:r>
      <w:proofErr w:type="gramStart"/>
      <w:r w:rsidRPr="006051CB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6051CB">
        <w:rPr>
          <w:rFonts w:ascii="Times New Roman" w:hAnsi="Times New Roman" w:cs="Times New Roman"/>
          <w:sz w:val="28"/>
          <w:szCs w:val="28"/>
        </w:rPr>
        <w:t xml:space="preserve"> основная родительская задача сводится к обучению и приучению   ребенка читать и любить чтение. </w:t>
      </w:r>
    </w:p>
    <w:p w:rsidR="00740311" w:rsidRPr="006051CB" w:rsidRDefault="00740311" w:rsidP="006051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1CB">
        <w:rPr>
          <w:rFonts w:ascii="Times New Roman" w:hAnsi="Times New Roman" w:cs="Times New Roman"/>
          <w:sz w:val="28"/>
          <w:szCs w:val="28"/>
        </w:rPr>
        <w:t>В развитии человека психологи выделяют несколько этапов, каждый из которых имеет свои особенности и ведущие функции.  В возрасте от 2  до 7 лет основным видом деятельности ребенка  является игра. Следовательно, главная рекомендация родителям: расслабиться и поиграть с ребенком в “читательские” игры.</w:t>
      </w:r>
    </w:p>
    <w:p w:rsidR="00740311" w:rsidRPr="006051CB" w:rsidRDefault="00740311" w:rsidP="006051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1CB">
        <w:rPr>
          <w:rFonts w:ascii="Times New Roman" w:hAnsi="Times New Roman" w:cs="Times New Roman"/>
          <w:sz w:val="28"/>
          <w:szCs w:val="28"/>
        </w:rPr>
        <w:t xml:space="preserve">Прежде всего, читайте сами, читайте вслух, читайте с интонациями, читайте по ролям и  обязательно обсуждайте </w:t>
      </w:r>
      <w:proofErr w:type="gramStart"/>
      <w:r w:rsidRPr="006051CB">
        <w:rPr>
          <w:rFonts w:ascii="Times New Roman" w:hAnsi="Times New Roman" w:cs="Times New Roman"/>
          <w:sz w:val="28"/>
          <w:szCs w:val="28"/>
        </w:rPr>
        <w:t>прочитанное</w:t>
      </w:r>
      <w:proofErr w:type="gramEnd"/>
      <w:r w:rsidRPr="006051C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0311" w:rsidRPr="006051CB" w:rsidRDefault="00740311" w:rsidP="006051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1CB">
        <w:rPr>
          <w:rFonts w:ascii="Times New Roman" w:hAnsi="Times New Roman" w:cs="Times New Roman"/>
          <w:sz w:val="28"/>
          <w:szCs w:val="28"/>
        </w:rPr>
        <w:t xml:space="preserve">Разыграйте спектакль по мотивам книги. Возможно, он будет кукольным, а может быть, вся семья примет участие в театрализованной постановке. Уделите особое внимание костюмам и декорациям. Идеально, если они будут самодельными. Создание реквизита станет отдельной игрой и дополнительно разовьет творческое воображение.  Обязательно снимите спектакль на видео или устройте фотосессию: образы Железного дровосека в железном дуршлаге на голове или Кота в Сапогах в маминых ботфортах будет радовать вас многие годы. </w:t>
      </w:r>
    </w:p>
    <w:p w:rsidR="00740311" w:rsidRPr="006051CB" w:rsidRDefault="00740311" w:rsidP="006051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1CB">
        <w:rPr>
          <w:rFonts w:ascii="Times New Roman" w:hAnsi="Times New Roman" w:cs="Times New Roman"/>
          <w:sz w:val="28"/>
          <w:szCs w:val="28"/>
        </w:rPr>
        <w:t xml:space="preserve">Еще одна “приманка” для не любящих читать - использование приемов сочинительства и элементов </w:t>
      </w:r>
      <w:proofErr w:type="spellStart"/>
      <w:r w:rsidRPr="006051CB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6051CB">
        <w:rPr>
          <w:rFonts w:ascii="Times New Roman" w:hAnsi="Times New Roman" w:cs="Times New Roman"/>
          <w:sz w:val="28"/>
          <w:szCs w:val="28"/>
        </w:rPr>
        <w:t xml:space="preserve">. Предположим, вы закончили читать книгу, обсудили ее содержание и выяснили, что ребенок не согласен с концовкой. Самое время предложить ему выступить в роли автора и  </w:t>
      </w:r>
      <w:bookmarkStart w:id="0" w:name="_GoBack"/>
      <w:bookmarkEnd w:id="0"/>
      <w:r w:rsidRPr="006051CB">
        <w:rPr>
          <w:rFonts w:ascii="Times New Roman" w:hAnsi="Times New Roman" w:cs="Times New Roman"/>
          <w:sz w:val="28"/>
          <w:szCs w:val="28"/>
        </w:rPr>
        <w:t xml:space="preserve">придумать собственный вариант финала. А может быть, он захочет сочинить предысторию персонажа, изменить место действия или состав действующих </w:t>
      </w:r>
      <w:r w:rsidRPr="006051CB">
        <w:rPr>
          <w:rFonts w:ascii="Times New Roman" w:hAnsi="Times New Roman" w:cs="Times New Roman"/>
          <w:sz w:val="28"/>
          <w:szCs w:val="28"/>
        </w:rPr>
        <w:lastRenderedPageBreak/>
        <w:t>лиц? Разрешите ему безгранично  фантазировать, пусть бедняжку Красную Шапочку спасет Человек Паук, а не дровосек (тем более</w:t>
      </w:r>
      <w:proofErr w:type="gramStart"/>
      <w:r w:rsidRPr="006051C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051CB">
        <w:rPr>
          <w:rFonts w:ascii="Times New Roman" w:hAnsi="Times New Roman" w:cs="Times New Roman"/>
          <w:sz w:val="28"/>
          <w:szCs w:val="28"/>
        </w:rPr>
        <w:t xml:space="preserve"> что дровосек -  исчезающая профессия и ребенку требуется дополнительная информация о том, кто это такой).</w:t>
      </w:r>
    </w:p>
    <w:p w:rsidR="00740311" w:rsidRPr="006051CB" w:rsidRDefault="00740311" w:rsidP="006051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1CB">
        <w:rPr>
          <w:rFonts w:ascii="Times New Roman" w:hAnsi="Times New Roman" w:cs="Times New Roman"/>
          <w:sz w:val="28"/>
          <w:szCs w:val="28"/>
        </w:rPr>
        <w:t xml:space="preserve">Отличной идеей будет создание иллюстраций к книге, можно слепить героев из пластилина и других подручных средств. Детям постарше можно предложить стать разработчиком настольной игры по мотивам </w:t>
      </w:r>
      <w:proofErr w:type="gramStart"/>
      <w:r w:rsidRPr="006051CB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6051CB">
        <w:rPr>
          <w:rFonts w:ascii="Times New Roman" w:hAnsi="Times New Roman" w:cs="Times New Roman"/>
          <w:sz w:val="28"/>
          <w:szCs w:val="28"/>
        </w:rPr>
        <w:t xml:space="preserve">. Для реализации этой идеи  пригодятся рисунки в качестве игрового поля, а фигурки можно использовать как фишки. </w:t>
      </w:r>
    </w:p>
    <w:p w:rsidR="00740311" w:rsidRPr="006051CB" w:rsidRDefault="00740311" w:rsidP="006051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1CB">
        <w:rPr>
          <w:rFonts w:ascii="Times New Roman" w:hAnsi="Times New Roman" w:cs="Times New Roman"/>
          <w:sz w:val="28"/>
          <w:szCs w:val="28"/>
        </w:rPr>
        <w:t xml:space="preserve">Наконец, можно принять правила игры наших детей и  согласиться с тем, что интернет - “это наше всё”. Предложите ребенку стать литературным </w:t>
      </w:r>
      <w:proofErr w:type="spellStart"/>
      <w:r w:rsidRPr="006051CB">
        <w:rPr>
          <w:rFonts w:ascii="Times New Roman" w:hAnsi="Times New Roman" w:cs="Times New Roman"/>
          <w:sz w:val="28"/>
          <w:szCs w:val="28"/>
        </w:rPr>
        <w:t>блогером</w:t>
      </w:r>
      <w:proofErr w:type="spellEnd"/>
      <w:r w:rsidRPr="006051CB">
        <w:rPr>
          <w:rFonts w:ascii="Times New Roman" w:hAnsi="Times New Roman" w:cs="Times New Roman"/>
          <w:sz w:val="28"/>
          <w:szCs w:val="28"/>
        </w:rPr>
        <w:t xml:space="preserve">. Для начала можно записать видео-обзор на прочитанное произведение, придумать веселые </w:t>
      </w:r>
      <w:proofErr w:type="spellStart"/>
      <w:r w:rsidRPr="006051CB">
        <w:rPr>
          <w:rFonts w:ascii="Times New Roman" w:hAnsi="Times New Roman" w:cs="Times New Roman"/>
          <w:sz w:val="28"/>
          <w:szCs w:val="28"/>
        </w:rPr>
        <w:t>челленджи</w:t>
      </w:r>
      <w:proofErr w:type="spellEnd"/>
      <w:r w:rsidRPr="006051CB">
        <w:rPr>
          <w:rFonts w:ascii="Times New Roman" w:hAnsi="Times New Roman" w:cs="Times New Roman"/>
          <w:sz w:val="28"/>
          <w:szCs w:val="28"/>
        </w:rPr>
        <w:t xml:space="preserve"> (испытания), </w:t>
      </w:r>
      <w:proofErr w:type="spellStart"/>
      <w:r w:rsidRPr="006051CB">
        <w:rPr>
          <w:rFonts w:ascii="Times New Roman" w:hAnsi="Times New Roman" w:cs="Times New Roman"/>
          <w:sz w:val="28"/>
          <w:szCs w:val="28"/>
        </w:rPr>
        <w:t>раффлз</w:t>
      </w:r>
      <w:proofErr w:type="spellEnd"/>
      <w:r w:rsidRPr="006051CB">
        <w:rPr>
          <w:rFonts w:ascii="Times New Roman" w:hAnsi="Times New Roman" w:cs="Times New Roman"/>
          <w:sz w:val="28"/>
          <w:szCs w:val="28"/>
        </w:rPr>
        <w:t xml:space="preserve"> (розыгрыши), создать </w:t>
      </w:r>
      <w:proofErr w:type="spellStart"/>
      <w:r w:rsidRPr="006051CB">
        <w:rPr>
          <w:rFonts w:ascii="Times New Roman" w:hAnsi="Times New Roman" w:cs="Times New Roman"/>
          <w:sz w:val="28"/>
          <w:szCs w:val="28"/>
        </w:rPr>
        <w:t>мемы</w:t>
      </w:r>
      <w:proofErr w:type="spellEnd"/>
      <w:r w:rsidRPr="006051CB">
        <w:rPr>
          <w:rFonts w:ascii="Times New Roman" w:hAnsi="Times New Roman" w:cs="Times New Roman"/>
          <w:sz w:val="28"/>
          <w:szCs w:val="28"/>
        </w:rPr>
        <w:t xml:space="preserve"> на главных героев. Будьте в теме! </w:t>
      </w:r>
    </w:p>
    <w:p w:rsidR="00740311" w:rsidRPr="006051CB" w:rsidRDefault="00740311" w:rsidP="006051CB">
      <w:pPr>
        <w:jc w:val="both"/>
        <w:rPr>
          <w:rFonts w:ascii="Times New Roman" w:hAnsi="Times New Roman" w:cs="Times New Roman"/>
          <w:sz w:val="28"/>
          <w:szCs w:val="28"/>
        </w:rPr>
      </w:pPr>
      <w:r w:rsidRPr="006051CB">
        <w:rPr>
          <w:rFonts w:ascii="Times New Roman" w:hAnsi="Times New Roman" w:cs="Times New Roman"/>
          <w:sz w:val="28"/>
          <w:szCs w:val="28"/>
        </w:rPr>
        <w:t xml:space="preserve"> </w:t>
      </w:r>
      <w:r w:rsidR="006051CB">
        <w:rPr>
          <w:rFonts w:ascii="Times New Roman" w:hAnsi="Times New Roman" w:cs="Times New Roman"/>
          <w:sz w:val="28"/>
          <w:szCs w:val="28"/>
        </w:rPr>
        <w:tab/>
      </w:r>
      <w:r w:rsidRPr="006051CB">
        <w:rPr>
          <w:rFonts w:ascii="Times New Roman" w:hAnsi="Times New Roman" w:cs="Times New Roman"/>
          <w:sz w:val="28"/>
          <w:szCs w:val="28"/>
        </w:rPr>
        <w:t xml:space="preserve">Дорогие взрослые, вы заметили, сколько усилий требуется от Вас, чтобы покорить эту неприступную вершину под названием “ЛЮБОВЬ К ЧТЕНИЮ”? Только вы способны стать для вашего ребенка опытным и чутким проводником в мир литературы. </w:t>
      </w:r>
    </w:p>
    <w:p w:rsidR="00740311" w:rsidRPr="006051CB" w:rsidRDefault="00740311" w:rsidP="006051CB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051CB">
        <w:rPr>
          <w:rFonts w:ascii="Times New Roman" w:hAnsi="Times New Roman" w:cs="Times New Roman"/>
          <w:color w:val="FF0000"/>
          <w:sz w:val="28"/>
          <w:szCs w:val="28"/>
        </w:rPr>
        <w:t xml:space="preserve"> Не заставляйте, а ПРИВЛЕКАЙТЕ и УВЛЕКАЙТЕ, и тогда страшная картинка, с которой начинался наш рассказ, перестанет быть реальностью. </w:t>
      </w:r>
    </w:p>
    <w:p w:rsidR="00740311" w:rsidRDefault="00740311" w:rsidP="00740311"/>
    <w:p w:rsidR="00740311" w:rsidRDefault="00740311" w:rsidP="00740311"/>
    <w:p w:rsidR="00E0704F" w:rsidRDefault="00E0704F"/>
    <w:sectPr w:rsidR="00E0704F" w:rsidSect="00A20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311"/>
    <w:rsid w:val="006051CB"/>
    <w:rsid w:val="00740311"/>
    <w:rsid w:val="00A20C41"/>
    <w:rsid w:val="00E070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2023-02-17T10:38:00Z</dcterms:created>
  <dcterms:modified xsi:type="dcterms:W3CDTF">2023-02-17T10:38:00Z</dcterms:modified>
</cp:coreProperties>
</file>